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BF" w:rsidRDefault="003B5826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平成</w:t>
      </w:r>
      <w:r w:rsidR="005434B7">
        <w:rPr>
          <w:rFonts w:ascii="ＭＳ 明朝" w:hAnsi="ＭＳ 明朝" w:hint="eastAsia"/>
          <w:color w:val="000000"/>
          <w:kern w:val="0"/>
        </w:rPr>
        <w:t>２８</w:t>
      </w:r>
      <w:r w:rsidR="008179BF">
        <w:rPr>
          <w:rFonts w:ascii="ＭＳ 明朝" w:hAnsi="ＭＳ 明朝" w:hint="eastAsia"/>
          <w:color w:val="000000"/>
          <w:kern w:val="0"/>
        </w:rPr>
        <w:t>年度　長野県技術・家庭科教育研究会</w:t>
      </w:r>
      <w:r w:rsidR="008179BF">
        <w:rPr>
          <w:rFonts w:ascii="ＭＳ 明朝" w:hAnsi="ＭＳ 明朝"/>
          <w:color w:val="000000"/>
          <w:kern w:val="0"/>
        </w:rPr>
        <w:t xml:space="preserve">      </w:t>
      </w:r>
      <w:r w:rsidR="008179BF">
        <w:rPr>
          <w:rFonts w:ascii="ＭＳ 明朝" w:hAnsi="ＭＳ 明朝" w:hint="eastAsia"/>
          <w:color w:val="000000"/>
          <w:kern w:val="0"/>
        </w:rPr>
        <w:t xml:space="preserve">　　　　　　　　　</w:t>
      </w:r>
      <w:r w:rsidR="008179BF">
        <w:rPr>
          <w:rFonts w:ascii="ＭＳ 明朝" w:hAnsi="ＭＳ 明朝"/>
          <w:color w:val="000000"/>
          <w:kern w:val="0"/>
        </w:rPr>
        <w:t xml:space="preserve"> </w:t>
      </w:r>
      <w:r w:rsidR="00D50E70">
        <w:rPr>
          <w:rFonts w:ascii="ＭＳ 明朝" w:hAnsi="ＭＳ 明朝" w:hint="eastAsia"/>
          <w:color w:val="000000"/>
          <w:kern w:val="0"/>
        </w:rPr>
        <w:t>平成</w:t>
      </w:r>
      <w:r w:rsidR="005434B7">
        <w:rPr>
          <w:rFonts w:ascii="ＭＳ 明朝" w:hAnsi="ＭＳ 明朝" w:hint="eastAsia"/>
          <w:color w:val="000000"/>
          <w:kern w:val="0"/>
        </w:rPr>
        <w:t>２９</w:t>
      </w:r>
      <w:r w:rsidR="007004AB">
        <w:rPr>
          <w:rFonts w:ascii="ＭＳ 明朝" w:hAnsi="ＭＳ 明朝" w:hint="eastAsia"/>
          <w:color w:val="000000"/>
          <w:kern w:val="0"/>
        </w:rPr>
        <w:t>年</w:t>
      </w:r>
      <w:r>
        <w:rPr>
          <w:rFonts w:ascii="ＭＳ 明朝" w:hAnsi="ＭＳ 明朝" w:hint="eastAsia"/>
          <w:color w:val="000000"/>
          <w:kern w:val="0"/>
        </w:rPr>
        <w:t>１月</w:t>
      </w:r>
      <w:r w:rsidR="005434B7">
        <w:rPr>
          <w:rFonts w:ascii="ＭＳ 明朝" w:hAnsi="ＭＳ 明朝" w:hint="eastAsia"/>
          <w:color w:val="000000"/>
          <w:kern w:val="0"/>
        </w:rPr>
        <w:t>８</w:t>
      </w:r>
      <w:r>
        <w:rPr>
          <w:rFonts w:ascii="ＭＳ 明朝" w:hAnsi="ＭＳ 明朝" w:hint="eastAsia"/>
          <w:color w:val="000000"/>
          <w:kern w:val="0"/>
        </w:rPr>
        <w:t>日（</w:t>
      </w:r>
      <w:r w:rsidR="005434B7">
        <w:rPr>
          <w:rFonts w:ascii="ＭＳ 明朝" w:hAnsi="ＭＳ 明朝" w:hint="eastAsia"/>
          <w:color w:val="000000"/>
          <w:kern w:val="0"/>
        </w:rPr>
        <w:t>日</w:t>
      </w:r>
      <w:r w:rsidR="008179BF">
        <w:rPr>
          <w:rFonts w:ascii="ＭＳ 明朝" w:hAnsi="ＭＳ 明朝" w:hint="eastAsia"/>
          <w:color w:val="000000"/>
          <w:kern w:val="0"/>
        </w:rPr>
        <w:t>）</w:t>
      </w:r>
      <w:bookmarkStart w:id="0" w:name="_GoBack"/>
      <w:bookmarkEnd w:id="0"/>
    </w:p>
    <w:p w:rsidR="008179BF" w:rsidRDefault="005434B7">
      <w:pPr>
        <w:autoSpaceDE w:val="0"/>
        <w:autoSpaceDN w:val="0"/>
        <w:adjustRightInd w:val="0"/>
        <w:ind w:firstLine="6237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color w:val="000000"/>
          <w:kern w:val="0"/>
        </w:rPr>
        <w:t>塩尻市市民交流センター</w:t>
      </w:r>
      <w:r>
        <w:rPr>
          <w:rFonts w:ascii="ＭＳ 明朝" w:hAnsi="ＭＳ 明朝"/>
          <w:color w:val="000000"/>
          <w:kern w:val="0"/>
        </w:rPr>
        <w:t xml:space="preserve">  </w:t>
      </w:r>
      <w:r>
        <w:rPr>
          <w:rFonts w:ascii="ＭＳ 明朝" w:hAnsi="ＭＳ 明朝" w:hint="eastAsia"/>
          <w:color w:val="000000"/>
          <w:kern w:val="0"/>
        </w:rPr>
        <w:t>9:3</w:t>
      </w:r>
      <w:r w:rsidR="006C7296">
        <w:rPr>
          <w:rFonts w:ascii="ＭＳ 明朝" w:hAnsi="ＭＳ 明朝" w:hint="eastAsia"/>
          <w:color w:val="000000"/>
          <w:kern w:val="0"/>
        </w:rPr>
        <w:t>0</w:t>
      </w:r>
      <w:r w:rsidR="008179BF">
        <w:rPr>
          <w:rFonts w:ascii="ＭＳ 明朝" w:hAnsi="ＭＳ 明朝"/>
          <w:color w:val="000000"/>
          <w:kern w:val="0"/>
        </w:rPr>
        <w:t xml:space="preserve"> </w:t>
      </w:r>
      <w:r w:rsidR="008179BF">
        <w:rPr>
          <w:rFonts w:ascii="ＭＳ 明朝" w:hAnsi="ＭＳ 明朝" w:hint="eastAsia"/>
          <w:color w:val="000000"/>
          <w:kern w:val="0"/>
        </w:rPr>
        <w:t>～</w:t>
      </w:r>
    </w:p>
    <w:p w:rsidR="008179BF" w:rsidRDefault="008179BF" w:rsidP="00D50E7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w w:val="200"/>
          <w:kern w:val="0"/>
          <w:sz w:val="24"/>
        </w:rPr>
        <w:t>第３回</w:t>
      </w:r>
      <w:r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w w:val="200"/>
          <w:kern w:val="0"/>
          <w:sz w:val="24"/>
        </w:rPr>
        <w:t>役員会</w:t>
      </w:r>
      <w:r>
        <w:rPr>
          <w:rFonts w:ascii="ＭＳ 明朝" w:hAnsi="ＭＳ 明朝"/>
          <w:color w:val="000000"/>
          <w:kern w:val="0"/>
          <w:sz w:val="24"/>
        </w:rPr>
        <w:t xml:space="preserve">    </w:t>
      </w:r>
      <w:r w:rsidR="00D50E70">
        <w:rPr>
          <w:rFonts w:ascii="ＭＳ 明朝" w:hAnsi="ＭＳ 明朝" w:hint="eastAsia"/>
          <w:color w:val="000000"/>
          <w:w w:val="200"/>
          <w:kern w:val="0"/>
          <w:sz w:val="24"/>
        </w:rPr>
        <w:t>次第</w:t>
      </w:r>
    </w:p>
    <w:p w:rsidR="008179BF" w:rsidRDefault="008179BF" w:rsidP="00045453">
      <w:pPr>
        <w:autoSpaceDE w:val="0"/>
        <w:autoSpaceDN w:val="0"/>
        <w:adjustRightInd w:val="0"/>
        <w:ind w:firstLineChars="2640" w:firstLine="5145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                    　  司会　副会長</w:t>
      </w:r>
    </w:p>
    <w:p w:rsidR="00D50E70" w:rsidRPr="00D50E70" w:rsidRDefault="00D50E70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D50E70">
        <w:rPr>
          <w:rFonts w:cs="ＭＳ 明朝" w:hint="eastAsia"/>
          <w:color w:val="000000"/>
          <w:kern w:val="0"/>
          <w:szCs w:val="21"/>
        </w:rPr>
        <w:t>１</w:t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D50E70">
        <w:rPr>
          <w:rFonts w:cs="ＭＳ 明朝" w:hint="eastAsia"/>
          <w:color w:val="000000"/>
          <w:kern w:val="0"/>
          <w:szCs w:val="21"/>
        </w:rPr>
        <w:t xml:space="preserve">開会あいさつ　　</w:t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        </w:t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50E70">
        <w:rPr>
          <w:rFonts w:cs="ＭＳ 明朝" w:hint="eastAsia"/>
          <w:color w:val="000000"/>
          <w:kern w:val="0"/>
          <w:szCs w:val="21"/>
        </w:rPr>
        <w:t>副会長</w:t>
      </w:r>
    </w:p>
    <w:p w:rsidR="00D50E70" w:rsidRPr="00D50E70" w:rsidRDefault="00D50E70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D50E70">
        <w:rPr>
          <w:rFonts w:cs="ＭＳ 明朝" w:hint="eastAsia"/>
          <w:color w:val="000000"/>
          <w:kern w:val="0"/>
          <w:szCs w:val="21"/>
        </w:rPr>
        <w:t>２</w:t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D50E70">
        <w:rPr>
          <w:rFonts w:cs="ＭＳ 明朝" w:hint="eastAsia"/>
          <w:color w:val="000000"/>
          <w:kern w:val="0"/>
          <w:szCs w:val="21"/>
        </w:rPr>
        <w:t>会長挨拶</w:t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                </w:t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7004AB">
        <w:rPr>
          <w:rFonts w:ascii="ＭＳ 明朝" w:hAnsi="ＭＳ 明朝" w:cs="ＭＳ 明朝" w:hint="eastAsia"/>
          <w:color w:val="000000"/>
          <w:kern w:val="0"/>
          <w:szCs w:val="21"/>
        </w:rPr>
        <w:t>村澤</w:t>
      </w:r>
      <w:r w:rsidRPr="00D50E70">
        <w:rPr>
          <w:rFonts w:cs="ＭＳ 明朝" w:hint="eastAsia"/>
          <w:color w:val="000000"/>
          <w:kern w:val="0"/>
          <w:szCs w:val="21"/>
        </w:rPr>
        <w:t>会長</w:t>
      </w:r>
    </w:p>
    <w:p w:rsidR="00D50E70" w:rsidRPr="00D50E70" w:rsidRDefault="00D50E70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D50E70">
        <w:rPr>
          <w:rFonts w:cs="ＭＳ 明朝" w:hint="eastAsia"/>
          <w:color w:val="000000"/>
          <w:kern w:val="0"/>
          <w:szCs w:val="21"/>
        </w:rPr>
        <w:t>３</w:t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D50E70">
        <w:rPr>
          <w:rFonts w:cs="ＭＳ 明朝" w:hint="eastAsia"/>
          <w:color w:val="000000"/>
          <w:kern w:val="0"/>
          <w:szCs w:val="21"/>
        </w:rPr>
        <w:t>協議事項</w:t>
      </w:r>
    </w:p>
    <w:p w:rsidR="00D50E70" w:rsidRPr="00D50E70" w:rsidRDefault="00D50E70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D50E70">
        <w:rPr>
          <w:rFonts w:cs="ＭＳ 明朝" w:hint="eastAsia"/>
          <w:color w:val="000000"/>
          <w:kern w:val="0"/>
          <w:szCs w:val="21"/>
        </w:rPr>
        <w:t xml:space="preserve">（１）研究推進委員会　報告　　　　　　　　　　　　</w:t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               </w:t>
      </w:r>
      <w:r w:rsidRPr="00D50E70">
        <w:rPr>
          <w:rFonts w:cs="ＭＳ 明朝" w:hint="eastAsia"/>
          <w:color w:val="000000"/>
          <w:kern w:val="0"/>
          <w:szCs w:val="21"/>
        </w:rPr>
        <w:t xml:space="preserve">　　　　　　研究推進委員長</w:t>
      </w:r>
    </w:p>
    <w:p w:rsidR="00D50E70" w:rsidRPr="00D50E70" w:rsidRDefault="00D50E70" w:rsidP="00D50E70">
      <w:pPr>
        <w:ind w:firstLine="61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D50E70" w:rsidRPr="00D50E70" w:rsidRDefault="00D50E70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D50E70">
        <w:rPr>
          <w:rFonts w:cs="ＭＳ 明朝" w:hint="eastAsia"/>
          <w:color w:val="000000"/>
          <w:kern w:val="0"/>
          <w:szCs w:val="21"/>
        </w:rPr>
        <w:t xml:space="preserve">（２）学習ノート委員会　報告　　　　　</w:t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               </w:t>
      </w:r>
      <w:r w:rsidRPr="00D50E70">
        <w:rPr>
          <w:rFonts w:cs="ＭＳ 明朝" w:hint="eastAsia"/>
          <w:color w:val="000000"/>
          <w:kern w:val="0"/>
          <w:szCs w:val="21"/>
        </w:rPr>
        <w:t xml:space="preserve">　　　　　　　　　　　学習ノート委員長</w:t>
      </w:r>
    </w:p>
    <w:p w:rsidR="00D50E70" w:rsidRPr="00D50E70" w:rsidRDefault="00D50E70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D50E70">
        <w:rPr>
          <w:rFonts w:cs="ＭＳ 明朝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D50E70" w:rsidRPr="00D50E70" w:rsidRDefault="00A907DC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（３</w:t>
      </w:r>
      <w:r w:rsidR="00D50E70" w:rsidRPr="00D50E70">
        <w:rPr>
          <w:rFonts w:cs="ＭＳ 明朝" w:hint="eastAsia"/>
          <w:color w:val="000000"/>
          <w:kern w:val="0"/>
          <w:szCs w:val="21"/>
        </w:rPr>
        <w:t>）会報委員会</w:t>
      </w:r>
      <w:r w:rsidR="00D50E70">
        <w:rPr>
          <w:rFonts w:cs="ＭＳ 明朝" w:hint="eastAsia"/>
          <w:color w:val="000000"/>
          <w:kern w:val="0"/>
          <w:szCs w:val="21"/>
        </w:rPr>
        <w:t xml:space="preserve">　</w:t>
      </w:r>
      <w:r w:rsidR="00D50E70" w:rsidRPr="00D50E70">
        <w:rPr>
          <w:rFonts w:cs="ＭＳ 明朝" w:hint="eastAsia"/>
          <w:color w:val="000000"/>
          <w:kern w:val="0"/>
          <w:szCs w:val="21"/>
        </w:rPr>
        <w:t>報告　　　　　　　　　　　　　　　　　　　　　　　　　　　　　　会報委員長</w:t>
      </w:r>
    </w:p>
    <w:p w:rsidR="00D50E70" w:rsidRPr="00D50E70" w:rsidRDefault="00D50E70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D50E70">
        <w:rPr>
          <w:rFonts w:cs="Century"/>
          <w:kern w:val="0"/>
          <w:szCs w:val="21"/>
        </w:rPr>
        <w:t xml:space="preserve">                                          </w:t>
      </w:r>
      <w:r w:rsidRPr="00D50E70">
        <w:rPr>
          <w:rFonts w:cs="ＭＳ 明朝" w:hint="eastAsia"/>
          <w:kern w:val="0"/>
          <w:szCs w:val="21"/>
        </w:rPr>
        <w:t xml:space="preserve">　</w:t>
      </w:r>
    </w:p>
    <w:p w:rsidR="00D50E70" w:rsidRPr="00D50E70" w:rsidRDefault="00A907DC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（４</w:t>
      </w:r>
      <w:r w:rsidR="00D50E70" w:rsidRPr="00D50E70">
        <w:rPr>
          <w:rFonts w:cs="ＭＳ 明朝" w:hint="eastAsia"/>
          <w:color w:val="000000"/>
          <w:kern w:val="0"/>
          <w:szCs w:val="21"/>
        </w:rPr>
        <w:t>）</w:t>
      </w:r>
      <w:r w:rsidR="00D50E70" w:rsidRPr="00D50E70">
        <w:rPr>
          <w:rFonts w:ascii="ＭＳ 明朝" w:hAnsi="ＭＳ 明朝" w:cs="ＭＳ 明朝"/>
          <w:color w:val="000000"/>
          <w:kern w:val="0"/>
          <w:szCs w:val="21"/>
        </w:rPr>
        <w:t>Web</w:t>
      </w:r>
      <w:r w:rsidR="00D50E70" w:rsidRPr="00D50E70">
        <w:rPr>
          <w:rFonts w:cs="ＭＳ 明朝" w:hint="eastAsia"/>
          <w:color w:val="000000"/>
          <w:kern w:val="0"/>
          <w:szCs w:val="21"/>
        </w:rPr>
        <w:t>運営委員会</w:t>
      </w:r>
      <w:r w:rsidR="00D50E70">
        <w:rPr>
          <w:rFonts w:cs="ＭＳ 明朝" w:hint="eastAsia"/>
          <w:color w:val="000000"/>
          <w:kern w:val="0"/>
          <w:szCs w:val="21"/>
        </w:rPr>
        <w:t xml:space="preserve">　</w:t>
      </w:r>
      <w:r w:rsidR="00D50E70" w:rsidRPr="00D50E70">
        <w:rPr>
          <w:rFonts w:cs="ＭＳ 明朝" w:hint="eastAsia"/>
          <w:color w:val="000000"/>
          <w:kern w:val="0"/>
          <w:szCs w:val="21"/>
        </w:rPr>
        <w:t xml:space="preserve">報告　　　　　　　　　　　　　　　　　　　　　　　　　　　</w:t>
      </w:r>
      <w:r w:rsidR="00D50E70" w:rsidRPr="00D50E70">
        <w:rPr>
          <w:rFonts w:ascii="ＭＳ 明朝" w:hAnsi="ＭＳ 明朝" w:cs="ＭＳ 明朝"/>
          <w:color w:val="000000"/>
          <w:kern w:val="0"/>
          <w:szCs w:val="21"/>
        </w:rPr>
        <w:t>Web</w:t>
      </w:r>
      <w:r w:rsidR="00D50E70" w:rsidRPr="00D50E70">
        <w:rPr>
          <w:rFonts w:cs="ＭＳ 明朝" w:hint="eastAsia"/>
          <w:color w:val="000000"/>
          <w:kern w:val="0"/>
          <w:szCs w:val="21"/>
        </w:rPr>
        <w:t>運営委員長</w:t>
      </w:r>
    </w:p>
    <w:p w:rsidR="00A907DC" w:rsidRDefault="00A907DC" w:rsidP="00A907DC">
      <w:pPr>
        <w:jc w:val="left"/>
        <w:textAlignment w:val="baseline"/>
        <w:rPr>
          <w:rFonts w:cs="ＭＳ 明朝"/>
          <w:kern w:val="0"/>
          <w:szCs w:val="21"/>
        </w:rPr>
      </w:pPr>
    </w:p>
    <w:p w:rsidR="00A907DC" w:rsidRPr="00D50E70" w:rsidRDefault="00A907DC" w:rsidP="00A907DC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cs="ＭＳ 明朝" w:hint="eastAsia"/>
          <w:kern w:val="0"/>
          <w:szCs w:val="21"/>
        </w:rPr>
        <w:t>（５</w:t>
      </w:r>
      <w:r w:rsidRPr="00D50E70">
        <w:rPr>
          <w:rFonts w:cs="ＭＳ 明朝" w:hint="eastAsia"/>
          <w:kern w:val="0"/>
          <w:szCs w:val="21"/>
        </w:rPr>
        <w:t>）</w:t>
      </w:r>
      <w:r w:rsidRPr="00D50E70">
        <w:rPr>
          <w:rFonts w:cs="ＭＳ 明朝" w:hint="eastAsia"/>
          <w:color w:val="000000"/>
          <w:kern w:val="0"/>
          <w:szCs w:val="21"/>
        </w:rPr>
        <w:t xml:space="preserve">小学校家庭科部会の活動報告　　　　　　　　　　</w:t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    </w:t>
      </w:r>
      <w:r w:rsidRPr="00D50E70">
        <w:rPr>
          <w:rFonts w:cs="ＭＳ 明朝" w:hint="eastAsia"/>
          <w:color w:val="000000"/>
          <w:kern w:val="0"/>
          <w:szCs w:val="21"/>
        </w:rPr>
        <w:t xml:space="preserve">　　　　　　　　</w:t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50E70">
        <w:rPr>
          <w:rFonts w:cs="ＭＳ 明朝" w:hint="eastAsia"/>
          <w:color w:val="000000"/>
          <w:kern w:val="0"/>
          <w:szCs w:val="21"/>
        </w:rPr>
        <w:t>小学校部会担当会長</w:t>
      </w:r>
    </w:p>
    <w:p w:rsidR="00A907DC" w:rsidRDefault="005434B7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　　関ブロ小学校　運営</w:t>
      </w:r>
    </w:p>
    <w:p w:rsidR="005434B7" w:rsidRDefault="005434B7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5434B7" w:rsidRDefault="005434B7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（６）関ブロ長野大会　検討　　　　　　　　　　　　　　　　　　　　　　　　大会事務局</w:t>
      </w:r>
    </w:p>
    <w:p w:rsidR="005434B7" w:rsidRDefault="005434B7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　　関ブロ埼玉大会参加報告</w:t>
      </w:r>
    </w:p>
    <w:p w:rsidR="005434B7" w:rsidRDefault="005434B7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　　関ブロ　予算案</w:t>
      </w:r>
      <w:r w:rsidR="00022725">
        <w:rPr>
          <w:rFonts w:ascii="ＭＳ 明朝" w:hAnsi="Times New Roman" w:hint="eastAsia"/>
          <w:kern w:val="0"/>
          <w:szCs w:val="21"/>
        </w:rPr>
        <w:t xml:space="preserve">　収入見込み　　　　　　　　　　　　　　　　　　　　　　大会会計</w:t>
      </w:r>
    </w:p>
    <w:p w:rsidR="005434B7" w:rsidRDefault="005434B7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5434B7" w:rsidRDefault="005434B7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（７）その他　検討事項など</w:t>
      </w:r>
    </w:p>
    <w:p w:rsidR="005434B7" w:rsidRPr="005434B7" w:rsidRDefault="005434B7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7A2B99" w:rsidRPr="005434B7" w:rsidRDefault="00925239" w:rsidP="007004AB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（８）</w:t>
      </w:r>
      <w:r w:rsidR="00D50E70" w:rsidRPr="00D50E70">
        <w:rPr>
          <w:rFonts w:cs="ＭＳ 明朝" w:hint="eastAsia"/>
          <w:color w:val="000000"/>
          <w:kern w:val="0"/>
          <w:szCs w:val="21"/>
        </w:rPr>
        <w:t xml:space="preserve">事務局関係　</w:t>
      </w:r>
      <w:r w:rsidR="007004AB">
        <w:rPr>
          <w:rFonts w:cs="ＭＳ 明朝" w:hint="eastAsia"/>
          <w:color w:val="000000"/>
          <w:kern w:val="0"/>
          <w:szCs w:val="21"/>
        </w:rPr>
        <w:t xml:space="preserve">　　　　　　　　　　　　　　　</w:t>
      </w:r>
    </w:p>
    <w:p w:rsidR="00D50E70" w:rsidRPr="00D50E70" w:rsidRDefault="005434B7" w:rsidP="00D50E70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　ア</w:t>
      </w:r>
      <w:r w:rsidR="00D50E70" w:rsidRPr="00D50E70">
        <w:rPr>
          <w:rFonts w:cs="ＭＳ 明朝" w:hint="eastAsia"/>
          <w:color w:val="000000"/>
          <w:kern w:val="0"/>
          <w:szCs w:val="21"/>
        </w:rPr>
        <w:t>）</w:t>
      </w:r>
      <w:r w:rsidR="009432D9" w:rsidRPr="00D50E70">
        <w:rPr>
          <w:rFonts w:cs="ＭＳ 明朝" w:hint="eastAsia"/>
          <w:color w:val="000000"/>
          <w:kern w:val="0"/>
          <w:szCs w:val="21"/>
        </w:rPr>
        <w:t>平成</w:t>
      </w:r>
      <w:r>
        <w:rPr>
          <w:rFonts w:cs="Century" w:hint="eastAsia"/>
          <w:color w:val="000000"/>
          <w:kern w:val="0"/>
          <w:szCs w:val="21"/>
        </w:rPr>
        <w:t>２８</w:t>
      </w:r>
      <w:r w:rsidR="009432D9" w:rsidRPr="00D50E70">
        <w:rPr>
          <w:rFonts w:cs="ＭＳ 明朝" w:hint="eastAsia"/>
          <w:color w:val="000000"/>
          <w:kern w:val="0"/>
          <w:szCs w:val="21"/>
        </w:rPr>
        <w:t>年度関ブロものづくり教育フェア</w:t>
      </w:r>
      <w:r w:rsidR="009432D9">
        <w:rPr>
          <w:rFonts w:cs="ＭＳ 明朝" w:hint="eastAsia"/>
          <w:color w:val="000000"/>
          <w:kern w:val="0"/>
          <w:szCs w:val="21"/>
        </w:rPr>
        <w:t xml:space="preserve">について　</w:t>
      </w:r>
      <w:r w:rsidR="009432D9" w:rsidRPr="00D50E70">
        <w:rPr>
          <w:rFonts w:cs="Century"/>
          <w:kern w:val="0"/>
          <w:szCs w:val="21"/>
        </w:rPr>
        <w:t xml:space="preserve">                     </w:t>
      </w:r>
      <w:r w:rsidR="00D2190C">
        <w:rPr>
          <w:rFonts w:cs="Century" w:hint="eastAsia"/>
          <w:kern w:val="0"/>
          <w:szCs w:val="21"/>
        </w:rPr>
        <w:t xml:space="preserve">　　　</w:t>
      </w:r>
      <w:r w:rsidR="007004AB">
        <w:rPr>
          <w:rFonts w:cs="Century" w:hint="eastAsia"/>
          <w:kern w:val="0"/>
          <w:szCs w:val="21"/>
        </w:rPr>
        <w:t xml:space="preserve">　</w:t>
      </w:r>
      <w:r w:rsidR="00D2190C">
        <w:rPr>
          <w:rFonts w:cs="Century" w:hint="eastAsia"/>
          <w:kern w:val="0"/>
          <w:szCs w:val="21"/>
        </w:rPr>
        <w:t>髙井</w:t>
      </w:r>
    </w:p>
    <w:p w:rsidR="00D50E70" w:rsidRPr="00D50E70" w:rsidRDefault="00727C1C" w:rsidP="00727C1C">
      <w:pPr>
        <w:ind w:firstLineChars="300" w:firstLine="585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・</w:t>
      </w:r>
      <w:r w:rsidR="00D50E70" w:rsidRPr="00D50E70">
        <w:rPr>
          <w:rFonts w:cs="ＭＳ 明朝" w:hint="eastAsia"/>
          <w:color w:val="000000"/>
          <w:kern w:val="0"/>
          <w:szCs w:val="21"/>
        </w:rPr>
        <w:t>ものづくり競技大会予選会各地区、ものづくり競技大会県大会・関東地区予選会</w:t>
      </w:r>
    </w:p>
    <w:p w:rsidR="00D50E70" w:rsidRPr="00D50E70" w:rsidRDefault="00D50E70" w:rsidP="00D50E70">
      <w:pPr>
        <w:tabs>
          <w:tab w:val="left" w:pos="1450"/>
        </w:tabs>
        <w:ind w:hanging="42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D50E70">
        <w:rPr>
          <w:rFonts w:ascii="ＭＳ 明朝" w:hAnsi="Times New Roman" w:cs="ＭＳ 明朝" w:hint="eastAsia"/>
          <w:kern w:val="0"/>
          <w:szCs w:val="21"/>
        </w:rPr>
        <w:t xml:space="preserve">　　　　　・</w:t>
      </w:r>
      <w:r w:rsidRPr="00D50E70">
        <w:rPr>
          <w:rFonts w:cs="ＭＳ 明朝" w:hint="eastAsia"/>
          <w:color w:val="000000"/>
          <w:kern w:val="0"/>
          <w:szCs w:val="21"/>
        </w:rPr>
        <w:t>生徒作品コンクール（県関係）、各地区フェア・ロボコン報告</w:t>
      </w:r>
    </w:p>
    <w:p w:rsidR="00D50E70" w:rsidRPr="00D50E70" w:rsidRDefault="00D50E70" w:rsidP="00D50E70">
      <w:pPr>
        <w:tabs>
          <w:tab w:val="left" w:pos="1450"/>
        </w:tabs>
        <w:ind w:hanging="42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D50E70">
        <w:rPr>
          <w:rFonts w:ascii="ＭＳ 明朝" w:hAnsi="Times New Roman" w:cs="ＭＳ 明朝" w:hint="eastAsia"/>
          <w:kern w:val="0"/>
          <w:szCs w:val="21"/>
        </w:rPr>
        <w:t xml:space="preserve">　　　　　・</w:t>
      </w:r>
      <w:r w:rsidR="00727C1C">
        <w:rPr>
          <w:rFonts w:ascii="ＭＳ 明朝" w:hAnsi="Times New Roman" w:cs="ＭＳ 明朝" w:hint="eastAsia"/>
          <w:kern w:val="0"/>
          <w:szCs w:val="21"/>
        </w:rPr>
        <w:t xml:space="preserve">全国大会　</w:t>
      </w:r>
      <w:r w:rsidR="00F17543">
        <w:rPr>
          <w:rFonts w:ascii="ＭＳ 明朝" w:hAnsi="Times New Roman" w:cs="ＭＳ 明朝" w:hint="eastAsia"/>
          <w:kern w:val="0"/>
          <w:szCs w:val="21"/>
        </w:rPr>
        <w:t xml:space="preserve">東京　</w:t>
      </w:r>
      <w:r w:rsidR="005434B7">
        <w:rPr>
          <w:rFonts w:ascii="ＭＳ 明朝" w:hAnsi="Times New Roman" w:cs="ＭＳ 明朝" w:hint="eastAsia"/>
          <w:kern w:val="0"/>
          <w:szCs w:val="21"/>
        </w:rPr>
        <w:t>TOC有明ほか</w:t>
      </w:r>
      <w:r w:rsidRPr="00D50E70">
        <w:rPr>
          <w:rFonts w:cs="ＭＳ 明朝" w:hint="eastAsia"/>
          <w:color w:val="000000"/>
          <w:kern w:val="0"/>
          <w:szCs w:val="21"/>
        </w:rPr>
        <w:t>、１月</w:t>
      </w:r>
      <w:r w:rsidR="005434B7">
        <w:rPr>
          <w:rFonts w:ascii="ＭＳ 明朝" w:hAnsi="ＭＳ 明朝" w:cs="ＭＳ 明朝" w:hint="eastAsia"/>
          <w:color w:val="000000"/>
          <w:kern w:val="0"/>
          <w:szCs w:val="21"/>
        </w:rPr>
        <w:t>21</w:t>
      </w:r>
      <w:r w:rsidRPr="00D50E70">
        <w:rPr>
          <w:rFonts w:cs="ＭＳ 明朝" w:hint="eastAsia"/>
          <w:color w:val="000000"/>
          <w:kern w:val="0"/>
          <w:szCs w:val="21"/>
        </w:rPr>
        <w:t>日（土）</w:t>
      </w:r>
      <w:r w:rsidR="005434B7">
        <w:rPr>
          <w:rFonts w:ascii="ＭＳ 明朝" w:hAnsi="ＭＳ 明朝" w:cs="ＭＳ 明朝" w:hint="eastAsia"/>
          <w:color w:val="000000"/>
          <w:kern w:val="0"/>
          <w:szCs w:val="21"/>
        </w:rPr>
        <w:t>22</w:t>
      </w:r>
      <w:r w:rsidRPr="00D50E70">
        <w:rPr>
          <w:rFonts w:cs="ＭＳ 明朝" w:hint="eastAsia"/>
          <w:color w:val="000000"/>
          <w:kern w:val="0"/>
          <w:szCs w:val="21"/>
        </w:rPr>
        <w:t>日（日）</w:t>
      </w:r>
    </w:p>
    <w:p w:rsidR="00D50E70" w:rsidRDefault="00D50E70" w:rsidP="00D50E70">
      <w:pPr>
        <w:tabs>
          <w:tab w:val="left" w:pos="1450"/>
        </w:tabs>
        <w:ind w:hanging="420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D50E70">
        <w:rPr>
          <w:rFonts w:ascii="ＭＳ 明朝" w:hAnsi="Times New Roman" w:cs="ＭＳ 明朝" w:hint="eastAsia"/>
          <w:kern w:val="0"/>
          <w:szCs w:val="21"/>
        </w:rPr>
        <w:t xml:space="preserve">　　　　　・</w:t>
      </w:r>
      <w:r w:rsidR="005434B7">
        <w:rPr>
          <w:rFonts w:cs="ＭＳ 明朝" w:hint="eastAsia"/>
          <w:color w:val="000000"/>
          <w:kern w:val="0"/>
          <w:szCs w:val="21"/>
        </w:rPr>
        <w:t>平成</w:t>
      </w:r>
      <w:r w:rsidR="005434B7">
        <w:rPr>
          <w:rFonts w:cs="ＭＳ 明朝" w:hint="eastAsia"/>
          <w:color w:val="000000"/>
          <w:kern w:val="0"/>
          <w:szCs w:val="21"/>
        </w:rPr>
        <w:t>29</w:t>
      </w:r>
      <w:r w:rsidR="005434B7">
        <w:rPr>
          <w:rFonts w:cs="ＭＳ 明朝" w:hint="eastAsia"/>
          <w:color w:val="000000"/>
          <w:kern w:val="0"/>
          <w:szCs w:val="21"/>
        </w:rPr>
        <w:t>年度フェアの運営および　平成</w:t>
      </w:r>
      <w:r w:rsidR="005434B7">
        <w:rPr>
          <w:rFonts w:cs="ＭＳ 明朝" w:hint="eastAsia"/>
          <w:color w:val="000000"/>
          <w:kern w:val="0"/>
          <w:szCs w:val="21"/>
        </w:rPr>
        <w:t>31</w:t>
      </w:r>
      <w:r w:rsidR="005434B7">
        <w:rPr>
          <w:rFonts w:cs="ＭＳ 明朝" w:hint="eastAsia"/>
          <w:color w:val="000000"/>
          <w:kern w:val="0"/>
          <w:szCs w:val="21"/>
        </w:rPr>
        <w:t>年度関ブロフェア</w:t>
      </w:r>
      <w:r w:rsidR="000B42BF">
        <w:rPr>
          <w:rFonts w:cs="ＭＳ 明朝" w:hint="eastAsia"/>
          <w:color w:val="000000"/>
          <w:kern w:val="0"/>
          <w:szCs w:val="21"/>
        </w:rPr>
        <w:t>長野大会　構想</w:t>
      </w:r>
    </w:p>
    <w:p w:rsidR="000B42BF" w:rsidRDefault="000B42BF" w:rsidP="00D50E70">
      <w:pPr>
        <w:tabs>
          <w:tab w:val="left" w:pos="1450"/>
        </w:tabs>
        <w:ind w:hanging="420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　　　　　参加者の増加に向けての対策</w:t>
      </w:r>
    </w:p>
    <w:p w:rsidR="009432D9" w:rsidRPr="00D50E70" w:rsidRDefault="005434B7" w:rsidP="009432D9">
      <w:pPr>
        <w:tabs>
          <w:tab w:val="left" w:pos="1450"/>
        </w:tabs>
        <w:ind w:hanging="420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　　　イ</w:t>
      </w:r>
      <w:r w:rsidR="009432D9" w:rsidRPr="00D50E70">
        <w:rPr>
          <w:rFonts w:cs="ＭＳ 明朝" w:hint="eastAsia"/>
          <w:color w:val="000000"/>
          <w:kern w:val="0"/>
          <w:szCs w:val="21"/>
        </w:rPr>
        <w:t xml:space="preserve">）ＯＢ会の運営報告　　　　　　　　　　　　　　　　　　　　　　　　　　　　　</w:t>
      </w:r>
      <w:r>
        <w:rPr>
          <w:rFonts w:cs="ＭＳ 明朝" w:hint="eastAsia"/>
          <w:color w:val="000000"/>
          <w:kern w:val="0"/>
          <w:szCs w:val="21"/>
        </w:rPr>
        <w:t>OB</w:t>
      </w:r>
      <w:r>
        <w:rPr>
          <w:rFonts w:cs="ＭＳ 明朝" w:hint="eastAsia"/>
          <w:color w:val="000000"/>
          <w:kern w:val="0"/>
          <w:szCs w:val="21"/>
        </w:rPr>
        <w:t>会担当</w:t>
      </w:r>
    </w:p>
    <w:p w:rsidR="005434B7" w:rsidRPr="005434B7" w:rsidRDefault="009432D9" w:rsidP="005434B7">
      <w:pPr>
        <w:ind w:firstLine="610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D50E70">
        <w:rPr>
          <w:rFonts w:cs="ＭＳ 明朝" w:hint="eastAsia"/>
          <w:color w:val="000000"/>
          <w:kern w:val="0"/>
          <w:szCs w:val="21"/>
        </w:rPr>
        <w:t xml:space="preserve">・現状　　今後の活動　　</w:t>
      </w:r>
    </w:p>
    <w:p w:rsidR="009432D9" w:rsidRPr="00D50E70" w:rsidRDefault="005434B7" w:rsidP="006C7296">
      <w:pPr>
        <w:ind w:firstLineChars="200" w:firstLine="390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cs="ＭＳ 明朝" w:hint="eastAsia"/>
          <w:kern w:val="0"/>
          <w:szCs w:val="21"/>
        </w:rPr>
        <w:t>ウ</w:t>
      </w:r>
      <w:r w:rsidR="00D50E70" w:rsidRPr="00D50E70">
        <w:rPr>
          <w:rFonts w:cs="ＭＳ 明朝" w:hint="eastAsia"/>
          <w:kern w:val="0"/>
          <w:szCs w:val="21"/>
        </w:rPr>
        <w:t>）</w:t>
      </w:r>
      <w:r>
        <w:rPr>
          <w:rFonts w:cs="ＭＳ 明朝" w:hint="eastAsia"/>
          <w:kern w:val="0"/>
          <w:szCs w:val="21"/>
        </w:rPr>
        <w:t>平成２９</w:t>
      </w:r>
      <w:r w:rsidR="006C7296">
        <w:rPr>
          <w:rFonts w:cs="ＭＳ 明朝" w:hint="eastAsia"/>
          <w:kern w:val="0"/>
          <w:szCs w:val="21"/>
        </w:rPr>
        <w:t xml:space="preserve">年度　</w:t>
      </w:r>
      <w:r w:rsidR="00A907DC">
        <w:rPr>
          <w:rFonts w:cs="ＭＳ 明朝" w:hint="eastAsia"/>
          <w:kern w:val="0"/>
          <w:szCs w:val="21"/>
        </w:rPr>
        <w:t>各種研究大会</w:t>
      </w:r>
      <w:r w:rsidR="006C7296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6C7296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6C7296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="009432D9">
        <w:rPr>
          <w:rFonts w:ascii="ＭＳ 明朝" w:hAnsi="ＭＳ 明朝" w:cs="ＭＳ 明朝" w:hint="eastAsia"/>
          <w:color w:val="000000"/>
          <w:kern w:val="0"/>
          <w:szCs w:val="21"/>
        </w:rPr>
        <w:tab/>
      </w:r>
    </w:p>
    <w:p w:rsidR="009432D9" w:rsidRDefault="009432D9" w:rsidP="009432D9">
      <w:pPr>
        <w:ind w:firstLine="614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D50E70">
        <w:rPr>
          <w:rFonts w:cs="ＭＳ 明朝" w:hint="eastAsia"/>
          <w:kern w:val="0"/>
          <w:szCs w:val="21"/>
        </w:rPr>
        <w:t>・</w:t>
      </w:r>
      <w:r w:rsidRPr="00D50E70">
        <w:rPr>
          <w:rFonts w:cs="ＭＳ 明朝" w:hint="eastAsia"/>
          <w:color w:val="000000"/>
          <w:kern w:val="0"/>
          <w:szCs w:val="21"/>
        </w:rPr>
        <w:t>県大会</w:t>
      </w:r>
      <w:r w:rsidRPr="00D50E70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="005434B7">
        <w:rPr>
          <w:rFonts w:ascii="ＭＳ 明朝" w:hAnsi="ＭＳ 明朝" w:cs="ＭＳ 明朝" w:hint="eastAsia"/>
          <w:color w:val="000000"/>
          <w:kern w:val="0"/>
          <w:szCs w:val="21"/>
        </w:rPr>
        <w:t>南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信　</w:t>
      </w:r>
      <w:r w:rsidR="005434B7">
        <w:rPr>
          <w:rFonts w:ascii="ＭＳ 明朝" w:hAnsi="ＭＳ 明朝" w:cs="ＭＳ 明朝" w:hint="eastAsia"/>
          <w:color w:val="000000"/>
          <w:kern w:val="0"/>
          <w:szCs w:val="21"/>
        </w:rPr>
        <w:t>諏訪支部</w:t>
      </w:r>
      <w:r w:rsidR="00D555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219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6C729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D50E70">
        <w:rPr>
          <w:rFonts w:cs="Century"/>
          <w:kern w:val="0"/>
          <w:szCs w:val="21"/>
        </w:rPr>
        <w:t xml:space="preserve">  </w:t>
      </w:r>
      <w:r w:rsidRPr="00D50E70">
        <w:rPr>
          <w:rFonts w:cs="ＭＳ 明朝" w:hint="eastAsia"/>
          <w:color w:val="000000"/>
          <w:kern w:val="0"/>
          <w:szCs w:val="21"/>
        </w:rPr>
        <w:t>期日</w:t>
      </w:r>
      <w:r w:rsidR="00D2190C">
        <w:rPr>
          <w:rFonts w:cs="ＭＳ 明朝" w:hint="eastAsia"/>
          <w:color w:val="000000"/>
          <w:kern w:val="0"/>
          <w:szCs w:val="21"/>
        </w:rPr>
        <w:t>5</w:t>
      </w:r>
      <w:r w:rsidR="005434B7">
        <w:rPr>
          <w:rFonts w:cs="ＭＳ 明朝" w:hint="eastAsia"/>
          <w:color w:val="000000"/>
          <w:kern w:val="0"/>
          <w:szCs w:val="21"/>
        </w:rPr>
        <w:t>月２６</w:t>
      </w:r>
      <w:r w:rsidRPr="00D50E70">
        <w:rPr>
          <w:rFonts w:cs="ＭＳ 明朝" w:hint="eastAsia"/>
          <w:color w:val="000000"/>
          <w:kern w:val="0"/>
          <w:szCs w:val="21"/>
        </w:rPr>
        <w:t>日（</w:t>
      </w:r>
      <w:r>
        <w:rPr>
          <w:rFonts w:cs="ＭＳ 明朝" w:hint="eastAsia"/>
          <w:color w:val="000000"/>
          <w:kern w:val="0"/>
          <w:szCs w:val="21"/>
        </w:rPr>
        <w:t>金</w:t>
      </w:r>
      <w:r w:rsidRPr="00D50E70">
        <w:rPr>
          <w:rFonts w:cs="ＭＳ 明朝" w:hint="eastAsia"/>
          <w:color w:val="000000"/>
          <w:kern w:val="0"/>
          <w:szCs w:val="21"/>
        </w:rPr>
        <w:t>）</w:t>
      </w:r>
      <w:r w:rsidR="000B42BF">
        <w:rPr>
          <w:rFonts w:cs="ＭＳ 明朝" w:hint="eastAsia"/>
          <w:color w:val="000000"/>
          <w:kern w:val="0"/>
          <w:szCs w:val="21"/>
        </w:rPr>
        <w:t xml:space="preserve">　内容の検討　</w:t>
      </w:r>
    </w:p>
    <w:p w:rsidR="005434B7" w:rsidRDefault="009432D9" w:rsidP="009432D9">
      <w:pPr>
        <w:ind w:firstLine="614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・地区大会　</w:t>
      </w:r>
      <w:r w:rsidR="006C7296">
        <w:rPr>
          <w:rFonts w:cs="ＭＳ 明朝" w:hint="eastAsia"/>
          <w:color w:val="000000"/>
          <w:kern w:val="0"/>
          <w:szCs w:val="21"/>
        </w:rPr>
        <w:t>北信</w:t>
      </w:r>
      <w:r w:rsidR="00A907DC">
        <w:rPr>
          <w:rFonts w:cs="ＭＳ 明朝" w:hint="eastAsia"/>
          <w:color w:val="000000"/>
          <w:kern w:val="0"/>
          <w:szCs w:val="21"/>
        </w:rPr>
        <w:t xml:space="preserve">　</w:t>
      </w:r>
      <w:r w:rsidR="005434B7">
        <w:rPr>
          <w:rFonts w:cs="ＭＳ 明朝" w:hint="eastAsia"/>
          <w:color w:val="000000"/>
          <w:kern w:val="0"/>
          <w:szCs w:val="21"/>
        </w:rPr>
        <w:t>長水</w:t>
      </w:r>
      <w:r w:rsidR="005434B7">
        <w:rPr>
          <w:rFonts w:cs="ＭＳ 明朝" w:hint="eastAsia"/>
          <w:color w:val="000000"/>
          <w:kern w:val="0"/>
          <w:szCs w:val="21"/>
        </w:rPr>
        <w:t>C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="005434B7">
        <w:rPr>
          <w:rFonts w:cs="ＭＳ 明朝" w:hint="eastAsia"/>
          <w:color w:val="000000"/>
          <w:kern w:val="0"/>
          <w:szCs w:val="21"/>
        </w:rPr>
        <w:t xml:space="preserve">　</w:t>
      </w:r>
      <w:r w:rsidR="000B42BF">
        <w:rPr>
          <w:rFonts w:cs="ＭＳ 明朝" w:hint="eastAsia"/>
          <w:color w:val="000000"/>
          <w:kern w:val="0"/>
          <w:szCs w:val="21"/>
        </w:rPr>
        <w:t xml:space="preserve">          </w:t>
      </w:r>
      <w:r w:rsidR="006C7296">
        <w:rPr>
          <w:rFonts w:cs="ＭＳ 明朝" w:hint="eastAsia"/>
          <w:color w:val="000000"/>
          <w:kern w:val="0"/>
          <w:szCs w:val="21"/>
        </w:rPr>
        <w:t>中</w:t>
      </w:r>
      <w:r>
        <w:rPr>
          <w:rFonts w:cs="ＭＳ 明朝" w:hint="eastAsia"/>
          <w:color w:val="000000"/>
          <w:kern w:val="0"/>
          <w:szCs w:val="21"/>
        </w:rPr>
        <w:t>信</w:t>
      </w:r>
      <w:r w:rsidR="005434B7">
        <w:rPr>
          <w:rFonts w:cs="ＭＳ 明朝" w:hint="eastAsia"/>
          <w:color w:val="000000"/>
          <w:kern w:val="0"/>
          <w:szCs w:val="21"/>
        </w:rPr>
        <w:t xml:space="preserve">　木曽塩筑　</w:t>
      </w:r>
      <w:r w:rsidR="007004AB">
        <w:rPr>
          <w:rFonts w:cs="ＭＳ 明朝" w:hint="eastAsia"/>
          <w:color w:val="000000"/>
          <w:kern w:val="0"/>
          <w:szCs w:val="21"/>
        </w:rPr>
        <w:t xml:space="preserve">　　</w:t>
      </w:r>
    </w:p>
    <w:p w:rsidR="00B75533" w:rsidRDefault="007004AB" w:rsidP="005434B7">
      <w:pPr>
        <w:ind w:firstLineChars="900" w:firstLine="1754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東信　</w:t>
      </w:r>
      <w:r w:rsidR="005434B7">
        <w:rPr>
          <w:rFonts w:cs="ＭＳ 明朝" w:hint="eastAsia"/>
          <w:color w:val="000000"/>
          <w:kern w:val="0"/>
          <w:szCs w:val="21"/>
        </w:rPr>
        <w:t>上小？（小学校関ブロ　支部で検討でよいか）</w:t>
      </w:r>
      <w:r w:rsidR="00A907DC">
        <w:rPr>
          <w:rFonts w:cs="ＭＳ 明朝" w:hint="eastAsia"/>
          <w:color w:val="000000"/>
          <w:kern w:val="0"/>
          <w:szCs w:val="21"/>
        </w:rPr>
        <w:t xml:space="preserve">　</w:t>
      </w:r>
      <w:r w:rsidR="00D2190C">
        <w:rPr>
          <w:rFonts w:cs="ＭＳ 明朝" w:hint="eastAsia"/>
          <w:color w:val="000000"/>
          <w:kern w:val="0"/>
          <w:szCs w:val="21"/>
        </w:rPr>
        <w:t xml:space="preserve">　</w:t>
      </w:r>
    </w:p>
    <w:p w:rsidR="00A907DC" w:rsidRDefault="005434B7" w:rsidP="009432D9">
      <w:pPr>
        <w:ind w:firstLine="614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・全国大会　秋田</w:t>
      </w:r>
      <w:r w:rsidR="00837F0F">
        <w:rPr>
          <w:rFonts w:cs="ＭＳ 明朝" w:hint="eastAsia"/>
          <w:color w:val="000000"/>
          <w:kern w:val="0"/>
          <w:szCs w:val="21"/>
        </w:rPr>
        <w:t xml:space="preserve">大会　</w:t>
      </w:r>
      <w:r w:rsidR="00A907DC">
        <w:rPr>
          <w:rFonts w:cs="ＭＳ 明朝" w:hint="eastAsia"/>
          <w:color w:val="000000"/>
          <w:kern w:val="0"/>
          <w:szCs w:val="21"/>
        </w:rPr>
        <w:t>10/</w:t>
      </w:r>
      <w:r>
        <w:rPr>
          <w:rFonts w:cs="ＭＳ 明朝" w:hint="eastAsia"/>
          <w:color w:val="000000"/>
          <w:kern w:val="0"/>
          <w:szCs w:val="21"/>
        </w:rPr>
        <w:t>25</w:t>
      </w:r>
      <w:r w:rsidR="00B75533">
        <w:rPr>
          <w:rFonts w:cs="ＭＳ 明朝" w:hint="eastAsia"/>
          <w:color w:val="000000"/>
          <w:kern w:val="0"/>
          <w:szCs w:val="21"/>
        </w:rPr>
        <w:t>～</w:t>
      </w:r>
      <w:r>
        <w:rPr>
          <w:rFonts w:cs="ＭＳ 明朝" w:hint="eastAsia"/>
          <w:color w:val="000000"/>
          <w:kern w:val="0"/>
          <w:szCs w:val="21"/>
        </w:rPr>
        <w:t>27</w:t>
      </w:r>
      <w:r w:rsidR="007A2B99">
        <w:rPr>
          <w:rFonts w:cs="ＭＳ 明朝" w:hint="eastAsia"/>
          <w:color w:val="000000"/>
          <w:kern w:val="0"/>
          <w:szCs w:val="21"/>
        </w:rPr>
        <w:t>（水～金）</w:t>
      </w:r>
    </w:p>
    <w:p w:rsidR="006C7296" w:rsidRDefault="006C7296" w:rsidP="009432D9">
      <w:pPr>
        <w:ind w:firstLine="614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・関ブロ大会</w:t>
      </w:r>
      <w:r w:rsidR="005434B7">
        <w:rPr>
          <w:rFonts w:cs="ＭＳ 明朝" w:hint="eastAsia"/>
          <w:color w:val="000000"/>
          <w:kern w:val="0"/>
          <w:szCs w:val="21"/>
        </w:rPr>
        <w:t xml:space="preserve">　新潟</w:t>
      </w:r>
      <w:r>
        <w:rPr>
          <w:rFonts w:cs="ＭＳ 明朝" w:hint="eastAsia"/>
          <w:color w:val="000000"/>
          <w:kern w:val="0"/>
          <w:szCs w:val="21"/>
        </w:rPr>
        <w:t xml:space="preserve">大会　　</w:t>
      </w:r>
      <w:r w:rsidR="005434B7">
        <w:rPr>
          <w:rFonts w:cs="ＭＳ 明朝" w:hint="eastAsia"/>
          <w:color w:val="000000"/>
          <w:kern w:val="0"/>
          <w:szCs w:val="21"/>
        </w:rPr>
        <w:t>11</w:t>
      </w:r>
      <w:r w:rsidR="007A2B99">
        <w:rPr>
          <w:rFonts w:cs="ＭＳ 明朝" w:hint="eastAsia"/>
          <w:color w:val="000000"/>
          <w:kern w:val="0"/>
          <w:szCs w:val="21"/>
        </w:rPr>
        <w:t>/</w:t>
      </w:r>
      <w:r w:rsidR="00A907DC">
        <w:rPr>
          <w:rFonts w:cs="ＭＳ 明朝" w:hint="eastAsia"/>
          <w:color w:val="000000"/>
          <w:kern w:val="0"/>
          <w:szCs w:val="21"/>
        </w:rPr>
        <w:t>14</w:t>
      </w:r>
      <w:r w:rsidR="005434B7">
        <w:rPr>
          <w:rFonts w:cs="ＭＳ 明朝" w:hint="eastAsia"/>
          <w:color w:val="000000"/>
          <w:kern w:val="0"/>
          <w:szCs w:val="21"/>
        </w:rPr>
        <w:t>・</w:t>
      </w:r>
      <w:r w:rsidR="005434B7">
        <w:rPr>
          <w:rFonts w:cs="ＭＳ 明朝" w:hint="eastAsia"/>
          <w:color w:val="000000"/>
          <w:kern w:val="0"/>
          <w:szCs w:val="21"/>
        </w:rPr>
        <w:t>15</w:t>
      </w:r>
      <w:r w:rsidR="005434B7">
        <w:rPr>
          <w:rFonts w:cs="ＭＳ 明朝" w:hint="eastAsia"/>
          <w:color w:val="000000"/>
          <w:kern w:val="0"/>
          <w:szCs w:val="21"/>
        </w:rPr>
        <w:t>（火・水</w:t>
      </w:r>
      <w:r w:rsidR="000F179D">
        <w:rPr>
          <w:rFonts w:cs="ＭＳ 明朝" w:hint="eastAsia"/>
          <w:color w:val="000000"/>
          <w:kern w:val="0"/>
          <w:szCs w:val="21"/>
        </w:rPr>
        <w:t>）</w:t>
      </w:r>
      <w:r w:rsidR="005434B7">
        <w:rPr>
          <w:rFonts w:cs="ＭＳ 明朝" w:hint="eastAsia"/>
          <w:color w:val="000000"/>
          <w:kern w:val="0"/>
          <w:szCs w:val="21"/>
        </w:rPr>
        <w:t xml:space="preserve">　　　　（見学者等の派遣を</w:t>
      </w:r>
      <w:r w:rsidR="00A907DC">
        <w:rPr>
          <w:rFonts w:cs="ＭＳ 明朝" w:hint="eastAsia"/>
          <w:color w:val="000000"/>
          <w:kern w:val="0"/>
          <w:szCs w:val="21"/>
        </w:rPr>
        <w:t>）</w:t>
      </w:r>
    </w:p>
    <w:p w:rsidR="000B42BF" w:rsidRPr="00A907DC" w:rsidRDefault="000B42BF" w:rsidP="009432D9">
      <w:pPr>
        <w:ind w:firstLine="614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・関ブロ大会提案発表の順番について。</w:t>
      </w:r>
    </w:p>
    <w:p w:rsidR="009432D9" w:rsidRDefault="005434B7" w:rsidP="005434B7">
      <w:pPr>
        <w:ind w:firstLineChars="200" w:firstLine="390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kern w:val="0"/>
          <w:szCs w:val="21"/>
        </w:rPr>
        <w:t>エ</w:t>
      </w:r>
      <w:r w:rsidR="00191F5D" w:rsidRPr="00D50E70">
        <w:rPr>
          <w:rFonts w:cs="ＭＳ 明朝" w:hint="eastAsia"/>
          <w:kern w:val="0"/>
          <w:szCs w:val="21"/>
        </w:rPr>
        <w:t>）</w:t>
      </w:r>
      <w:r w:rsidR="00191F5D" w:rsidRPr="00D50E70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D50E70" w:rsidRPr="00D50E70">
        <w:rPr>
          <w:rFonts w:cs="ＭＳ 明朝" w:hint="eastAsia"/>
          <w:color w:val="000000"/>
          <w:kern w:val="0"/>
          <w:szCs w:val="21"/>
        </w:rPr>
        <w:t>研修会</w:t>
      </w:r>
      <w:r>
        <w:rPr>
          <w:rFonts w:cs="ＭＳ 明朝" w:hint="eastAsia"/>
          <w:color w:val="000000"/>
          <w:kern w:val="0"/>
          <w:szCs w:val="21"/>
        </w:rPr>
        <w:t xml:space="preserve">・及び懇親会　　　　</w:t>
      </w:r>
      <w:r w:rsidR="00A17B67">
        <w:rPr>
          <w:rFonts w:cs="ＭＳ 明朝" w:hint="eastAsia"/>
          <w:color w:val="000000"/>
          <w:kern w:val="0"/>
          <w:szCs w:val="21"/>
        </w:rPr>
        <w:tab/>
      </w:r>
      <w:r w:rsidR="00A17B67">
        <w:rPr>
          <w:rFonts w:cs="ＭＳ 明朝" w:hint="eastAsia"/>
          <w:color w:val="000000"/>
          <w:kern w:val="0"/>
          <w:szCs w:val="21"/>
        </w:rPr>
        <w:tab/>
      </w:r>
      <w:r w:rsidR="00A17B67">
        <w:rPr>
          <w:rFonts w:cs="ＭＳ 明朝" w:hint="eastAsia"/>
          <w:color w:val="000000"/>
          <w:kern w:val="0"/>
          <w:szCs w:val="21"/>
        </w:rPr>
        <w:tab/>
      </w:r>
      <w:r w:rsidR="00A17B67">
        <w:rPr>
          <w:rFonts w:cs="ＭＳ 明朝" w:hint="eastAsia"/>
          <w:color w:val="000000"/>
          <w:kern w:val="0"/>
          <w:szCs w:val="21"/>
        </w:rPr>
        <w:tab/>
      </w:r>
      <w:r w:rsidR="00A17B67">
        <w:rPr>
          <w:rFonts w:cs="ＭＳ 明朝" w:hint="eastAsia"/>
          <w:color w:val="000000"/>
          <w:kern w:val="0"/>
          <w:szCs w:val="21"/>
        </w:rPr>
        <w:tab/>
      </w:r>
      <w:r w:rsidR="00A17B67">
        <w:rPr>
          <w:rFonts w:cs="ＭＳ 明朝" w:hint="eastAsia"/>
          <w:color w:val="000000"/>
          <w:kern w:val="0"/>
          <w:szCs w:val="21"/>
        </w:rPr>
        <w:tab/>
      </w:r>
      <w:r w:rsidR="007A2B99">
        <w:rPr>
          <w:rFonts w:cs="ＭＳ 明朝" w:hint="eastAsia"/>
          <w:color w:val="000000"/>
          <w:kern w:val="0"/>
          <w:szCs w:val="21"/>
        </w:rPr>
        <w:t>山川</w:t>
      </w:r>
    </w:p>
    <w:p w:rsidR="00D50E70" w:rsidRDefault="00D50E70" w:rsidP="009432D9">
      <w:pPr>
        <w:jc w:val="left"/>
        <w:textAlignment w:val="baseline"/>
        <w:rPr>
          <w:rFonts w:cs="ＭＳ 明朝"/>
          <w:kern w:val="0"/>
          <w:szCs w:val="21"/>
        </w:rPr>
      </w:pPr>
      <w:r w:rsidRPr="00D50E70">
        <w:rPr>
          <w:rFonts w:cs="Century"/>
          <w:kern w:val="0"/>
          <w:szCs w:val="21"/>
        </w:rPr>
        <w:t xml:space="preserve"> </w:t>
      </w:r>
      <w:r w:rsidR="005434B7">
        <w:rPr>
          <w:rFonts w:cs="Century" w:hint="eastAsia"/>
          <w:kern w:val="0"/>
          <w:szCs w:val="21"/>
        </w:rPr>
        <w:t xml:space="preserve">　</w:t>
      </w:r>
      <w:r w:rsidR="005434B7">
        <w:rPr>
          <w:rFonts w:cs="Century" w:hint="eastAsia"/>
          <w:kern w:val="0"/>
          <w:szCs w:val="21"/>
        </w:rPr>
        <w:t xml:space="preserve"> </w:t>
      </w:r>
      <w:r w:rsidR="005434B7">
        <w:rPr>
          <w:rFonts w:cs="ＭＳ 明朝" w:hint="eastAsia"/>
          <w:kern w:val="0"/>
          <w:szCs w:val="21"/>
        </w:rPr>
        <w:t>オ</w:t>
      </w:r>
      <w:r w:rsidRPr="00D50E70">
        <w:rPr>
          <w:rFonts w:cs="ＭＳ 明朝" w:hint="eastAsia"/>
          <w:kern w:val="0"/>
          <w:szCs w:val="21"/>
        </w:rPr>
        <w:t xml:space="preserve">）会計関係　</w:t>
      </w:r>
      <w:r w:rsidR="007A2B99">
        <w:rPr>
          <w:rFonts w:cs="ＭＳ 明朝" w:hint="eastAsia"/>
          <w:kern w:val="0"/>
          <w:szCs w:val="21"/>
        </w:rPr>
        <w:t xml:space="preserve">　　　　　　　　　　　　　　　　</w:t>
      </w:r>
      <w:r w:rsidR="00A907DC">
        <w:rPr>
          <w:rFonts w:cs="ＭＳ 明朝" w:hint="eastAsia"/>
          <w:kern w:val="0"/>
          <w:szCs w:val="21"/>
        </w:rPr>
        <w:t xml:space="preserve">　　　　　　　　　　　　　　　</w:t>
      </w:r>
      <w:r w:rsidR="00022725">
        <w:rPr>
          <w:rFonts w:cs="ＭＳ 明朝" w:hint="eastAsia"/>
          <w:kern w:val="0"/>
          <w:szCs w:val="21"/>
        </w:rPr>
        <w:t xml:space="preserve">　</w:t>
      </w:r>
      <w:r w:rsidR="00A907DC">
        <w:rPr>
          <w:rFonts w:cs="ＭＳ 明朝" w:hint="eastAsia"/>
          <w:kern w:val="0"/>
          <w:szCs w:val="21"/>
        </w:rPr>
        <w:t xml:space="preserve">　　田邊</w:t>
      </w:r>
    </w:p>
    <w:p w:rsidR="00A907DC" w:rsidRPr="00A907DC" w:rsidRDefault="00A907DC" w:rsidP="009432D9">
      <w:pPr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　</w:t>
      </w:r>
    </w:p>
    <w:p w:rsidR="00A17B67" w:rsidRPr="00A17B67" w:rsidRDefault="00A907DC" w:rsidP="00D50E70">
      <w:pPr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（１１</w:t>
      </w:r>
      <w:r w:rsidR="007A2B99">
        <w:rPr>
          <w:rFonts w:cs="ＭＳ 明朝" w:hint="eastAsia"/>
          <w:color w:val="000000"/>
          <w:kern w:val="0"/>
          <w:szCs w:val="21"/>
        </w:rPr>
        <w:t>）</w:t>
      </w:r>
      <w:r w:rsidR="00D50E70" w:rsidRPr="00D50E70">
        <w:rPr>
          <w:rFonts w:cs="ＭＳ 明朝" w:hint="eastAsia"/>
          <w:color w:val="000000"/>
          <w:kern w:val="0"/>
          <w:szCs w:val="21"/>
        </w:rPr>
        <w:t>その他　　連絡</w:t>
      </w:r>
    </w:p>
    <w:p w:rsidR="008179BF" w:rsidRDefault="008179BF" w:rsidP="00D50E70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　　</w:t>
      </w:r>
      <w:r w:rsidR="00D50E70">
        <w:rPr>
          <w:rFonts w:ascii="ＭＳ 明朝" w:hAnsi="ＭＳ 明朝" w:hint="eastAsia"/>
          <w:color w:val="000000"/>
          <w:kern w:val="0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第３回</w:t>
      </w:r>
      <w:r w:rsidR="007179AF">
        <w:rPr>
          <w:rFonts w:ascii="ＭＳ 明朝" w:hAnsi="ＭＳ 明朝" w:hint="eastAsia"/>
          <w:color w:val="000000"/>
          <w:kern w:val="0"/>
        </w:rPr>
        <w:t>代議員会の計画　２月</w:t>
      </w:r>
      <w:r w:rsidR="005434B7">
        <w:rPr>
          <w:rFonts w:ascii="ＭＳ 明朝" w:hAnsi="ＭＳ 明朝" w:hint="eastAsia"/>
          <w:color w:val="000000"/>
          <w:kern w:val="0"/>
        </w:rPr>
        <w:t>18</w:t>
      </w:r>
      <w:r w:rsidR="007179AF">
        <w:rPr>
          <w:rFonts w:ascii="ＭＳ 明朝" w:hAnsi="ＭＳ 明朝" w:hint="eastAsia"/>
          <w:color w:val="000000"/>
          <w:kern w:val="0"/>
        </w:rPr>
        <w:t>日</w:t>
      </w:r>
      <w:r w:rsidR="0010101F">
        <w:rPr>
          <w:rFonts w:ascii="ＭＳ 明朝" w:hAnsi="ＭＳ 明朝" w:hint="eastAsia"/>
          <w:color w:val="000000"/>
          <w:kern w:val="0"/>
        </w:rPr>
        <w:t>（</w:t>
      </w:r>
      <w:r w:rsidR="006C7296">
        <w:rPr>
          <w:rFonts w:ascii="ＭＳ 明朝" w:hAnsi="ＭＳ 明朝" w:hint="eastAsia"/>
          <w:color w:val="000000"/>
          <w:kern w:val="0"/>
        </w:rPr>
        <w:t>土</w:t>
      </w:r>
      <w:r w:rsidR="0010101F">
        <w:rPr>
          <w:rFonts w:ascii="ＭＳ 明朝" w:hAnsi="ＭＳ 明朝" w:hint="eastAsia"/>
          <w:color w:val="000000"/>
          <w:kern w:val="0"/>
        </w:rPr>
        <w:t>）</w:t>
      </w:r>
      <w:r>
        <w:rPr>
          <w:rFonts w:ascii="ＭＳ 明朝" w:hAnsi="ＭＳ 明朝" w:hint="eastAsia"/>
          <w:color w:val="000000"/>
          <w:kern w:val="0"/>
        </w:rPr>
        <w:t xml:space="preserve">　会場　</w:t>
      </w:r>
      <w:r w:rsidR="005434B7">
        <w:rPr>
          <w:rFonts w:ascii="ＭＳ 明朝" w:hAnsi="ＭＳ 明朝" w:hint="eastAsia"/>
          <w:color w:val="000000"/>
          <w:kern w:val="0"/>
        </w:rPr>
        <w:t xml:space="preserve"> </w:t>
      </w:r>
      <w:r w:rsidR="005434B7">
        <w:rPr>
          <w:rFonts w:ascii="ＭＳ 明朝" w:hAnsi="ＭＳ 明朝"/>
          <w:color w:val="000000"/>
          <w:kern w:val="0"/>
        </w:rPr>
        <w:t xml:space="preserve">                  </w:t>
      </w:r>
      <w:r w:rsidR="005434B7">
        <w:rPr>
          <w:rFonts w:ascii="ＭＳ 明朝" w:hAnsi="ＭＳ 明朝" w:hint="eastAsia"/>
          <w:color w:val="000000"/>
          <w:kern w:val="0"/>
        </w:rPr>
        <w:t>12:30</w:t>
      </w:r>
      <w:r w:rsidR="00A907DC">
        <w:rPr>
          <w:rFonts w:ascii="ＭＳ 明朝" w:hAnsi="ＭＳ 明朝" w:hint="eastAsia"/>
          <w:color w:val="000000"/>
          <w:kern w:val="0"/>
        </w:rPr>
        <w:t>から</w:t>
      </w:r>
    </w:p>
    <w:p w:rsidR="00A907DC" w:rsidRDefault="006C7296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　　　</w:t>
      </w:r>
      <w:r w:rsidR="00A907DC">
        <w:rPr>
          <w:rFonts w:ascii="ＭＳ 明朝" w:hAnsi="ＭＳ 明朝" w:hint="eastAsia"/>
          <w:color w:val="000000"/>
          <w:kern w:val="0"/>
        </w:rPr>
        <w:t xml:space="preserve">　　　　　</w:t>
      </w:r>
    </w:p>
    <w:p w:rsidR="003B5826" w:rsidRDefault="008179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４</w:t>
      </w:r>
      <w:r>
        <w:rPr>
          <w:rFonts w:ascii="ＭＳ 明朝" w:hAnsi="ＭＳ 明朝"/>
          <w:color w:val="000000"/>
          <w:kern w:val="0"/>
        </w:rPr>
        <w:t xml:space="preserve">  </w:t>
      </w:r>
      <w:r>
        <w:rPr>
          <w:rFonts w:ascii="ＭＳ 明朝" w:hAnsi="ＭＳ 明朝" w:hint="eastAsia"/>
          <w:color w:val="000000"/>
          <w:kern w:val="0"/>
        </w:rPr>
        <w:t>閉会あいさつ</w:t>
      </w:r>
      <w:r>
        <w:rPr>
          <w:rFonts w:ascii="ＭＳ 明朝" w:hAnsi="ＭＳ 明朝"/>
          <w:color w:val="000000"/>
          <w:kern w:val="0"/>
        </w:rPr>
        <w:t xml:space="preserve">                     </w:t>
      </w:r>
      <w:r>
        <w:rPr>
          <w:rFonts w:ascii="ＭＳ 明朝" w:hAnsi="ＭＳ 明朝" w:hint="eastAsia"/>
          <w:color w:val="000000"/>
          <w:kern w:val="0"/>
        </w:rPr>
        <w:t>副会長</w:t>
      </w:r>
    </w:p>
    <w:sectPr w:rsidR="003B5826" w:rsidSect="00022725">
      <w:pgSz w:w="11906" w:h="16838" w:code="9"/>
      <w:pgMar w:top="1134" w:right="1134" w:bottom="851" w:left="1418" w:header="720" w:footer="720" w:gutter="0"/>
      <w:cols w:space="720"/>
      <w:noEndnote/>
      <w:docGrid w:type="linesAndChars" w:linePitch="309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2B" w:rsidRDefault="00903F2B" w:rsidP="00B75533">
      <w:r>
        <w:separator/>
      </w:r>
    </w:p>
  </w:endnote>
  <w:endnote w:type="continuationSeparator" w:id="0">
    <w:p w:rsidR="00903F2B" w:rsidRDefault="00903F2B" w:rsidP="00B7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2B" w:rsidRDefault="00903F2B" w:rsidP="00B75533">
      <w:r>
        <w:separator/>
      </w:r>
    </w:p>
  </w:footnote>
  <w:footnote w:type="continuationSeparator" w:id="0">
    <w:p w:rsidR="00903F2B" w:rsidRDefault="00903F2B" w:rsidP="00B7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442D"/>
    <w:multiLevelType w:val="hybridMultilevel"/>
    <w:tmpl w:val="E1181604"/>
    <w:lvl w:ilvl="0" w:tplc="0FF81924">
      <w:start w:val="1"/>
      <w:numFmt w:val="irohaFullWidth"/>
      <w:lvlText w:val="%1）"/>
      <w:lvlJc w:val="left"/>
      <w:pPr>
        <w:ind w:left="10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5DD33138"/>
    <w:multiLevelType w:val="hybridMultilevel"/>
    <w:tmpl w:val="F404E2F4"/>
    <w:lvl w:ilvl="0" w:tplc="CF14D320">
      <w:start w:val="1"/>
      <w:numFmt w:val="bullet"/>
      <w:lvlText w:val="・"/>
      <w:lvlJc w:val="left"/>
      <w:pPr>
        <w:tabs>
          <w:tab w:val="num" w:pos="1590"/>
        </w:tabs>
        <w:ind w:left="1590" w:hanging="360"/>
      </w:pPr>
      <w:rPr>
        <w:rFonts w:ascii="Times New Roman" w:eastAsia="ＭＳ 明朝" w:hAnsi="Times New Roman" w:cs="Times New Roman" w:hint="default"/>
      </w:rPr>
    </w:lvl>
    <w:lvl w:ilvl="1" w:tplc="238AB7EE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2" w:tplc="B74EABB6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3" w:tplc="F7947E94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4" w:tplc="7FA43A8A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5" w:tplc="4F20FF0C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6" w:tplc="0A70B98E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7" w:tplc="0482417C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8" w:tplc="C874C35E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</w:abstractNum>
  <w:abstractNum w:abstractNumId="2" w15:restartNumberingAfterBreak="0">
    <w:nsid w:val="633B17A8"/>
    <w:multiLevelType w:val="hybridMultilevel"/>
    <w:tmpl w:val="B7FE2508"/>
    <w:lvl w:ilvl="0" w:tplc="B4860B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E014DC"/>
    <w:multiLevelType w:val="hybridMultilevel"/>
    <w:tmpl w:val="83F014D8"/>
    <w:lvl w:ilvl="0" w:tplc="72DA7376">
      <w:start w:val="1"/>
      <w:numFmt w:val="aiueoFullWidth"/>
      <w:lvlText w:val="%1）"/>
      <w:lvlJc w:val="left"/>
      <w:pPr>
        <w:tabs>
          <w:tab w:val="num" w:pos="1030"/>
        </w:tabs>
        <w:ind w:left="1030" w:hanging="420"/>
      </w:pPr>
      <w:rPr>
        <w:rFonts w:hint="eastAsia"/>
      </w:rPr>
    </w:lvl>
    <w:lvl w:ilvl="1" w:tplc="0560744E">
      <w:start w:val="5"/>
      <w:numFmt w:val="bullet"/>
      <w:lvlText w:val="・"/>
      <w:lvlJc w:val="left"/>
      <w:pPr>
        <w:tabs>
          <w:tab w:val="num" w:pos="1450"/>
        </w:tabs>
        <w:ind w:left="1450" w:hanging="420"/>
      </w:pPr>
      <w:rPr>
        <w:rFonts w:ascii="Times New Roman" w:eastAsia="ＭＳ 明朝" w:hAnsi="Times New Roman" w:cs="Times New Roman" w:hint="default"/>
      </w:rPr>
    </w:lvl>
    <w:lvl w:ilvl="2" w:tplc="5E10EF3C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70B66480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C5C67AC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B992A034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6DDAD460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DFAEA37A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26E2129C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0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26"/>
    <w:rsid w:val="00022725"/>
    <w:rsid w:val="00045453"/>
    <w:rsid w:val="000B42BF"/>
    <w:rsid w:val="000F179D"/>
    <w:rsid w:val="0010101F"/>
    <w:rsid w:val="00191F5D"/>
    <w:rsid w:val="002020D8"/>
    <w:rsid w:val="002954D0"/>
    <w:rsid w:val="003B5826"/>
    <w:rsid w:val="005434B7"/>
    <w:rsid w:val="005F557C"/>
    <w:rsid w:val="00620B23"/>
    <w:rsid w:val="006C7296"/>
    <w:rsid w:val="007004AB"/>
    <w:rsid w:val="007179AF"/>
    <w:rsid w:val="00727C1C"/>
    <w:rsid w:val="007A2B99"/>
    <w:rsid w:val="007F62CD"/>
    <w:rsid w:val="008179BF"/>
    <w:rsid w:val="00837F0F"/>
    <w:rsid w:val="009033E4"/>
    <w:rsid w:val="00903F2B"/>
    <w:rsid w:val="00925239"/>
    <w:rsid w:val="009432D9"/>
    <w:rsid w:val="00A17B67"/>
    <w:rsid w:val="00A907DC"/>
    <w:rsid w:val="00B119F3"/>
    <w:rsid w:val="00B75533"/>
    <w:rsid w:val="00C34737"/>
    <w:rsid w:val="00D2190C"/>
    <w:rsid w:val="00D50E70"/>
    <w:rsid w:val="00D55547"/>
    <w:rsid w:val="00DC6968"/>
    <w:rsid w:val="00F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E35EA-899F-44A1-B29F-ED49B602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1F5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191F5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5533"/>
    <w:rPr>
      <w:kern w:val="2"/>
      <w:sz w:val="21"/>
      <w:szCs w:val="24"/>
    </w:rPr>
  </w:style>
  <w:style w:type="paragraph" w:styleId="a5">
    <w:name w:val="footer"/>
    <w:basedOn w:val="a"/>
    <w:link w:val="a6"/>
    <w:rsid w:val="00B75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55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716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長野県技術・家庭科教育研究会      　　　　　　　　　 平成１３年８月２５日（土）</vt:lpstr>
      <vt:lpstr>平成１３年度　長野県技術・家庭科教育研究会      　　　　　　　　　 平成１３年８月２５日（土）</vt:lpstr>
    </vt:vector>
  </TitlesOfParts>
  <Company>TAGUTI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長野県技術・家庭科教育研究会      　　　　　　　　　 平成１３年８月２５日（土）</dc:title>
  <dc:subject/>
  <dc:creator>八坂小学校</dc:creator>
  <cp:keywords/>
  <cp:lastModifiedBy>satoru nimura</cp:lastModifiedBy>
  <cp:revision>3</cp:revision>
  <cp:lastPrinted>2012-01-13T09:55:00Z</cp:lastPrinted>
  <dcterms:created xsi:type="dcterms:W3CDTF">2016-11-21T13:30:00Z</dcterms:created>
  <dcterms:modified xsi:type="dcterms:W3CDTF">2016-11-25T14:21:00Z</dcterms:modified>
</cp:coreProperties>
</file>